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AC022" w14:textId="77777777" w:rsidR="007B3938" w:rsidRPr="007B3938" w:rsidRDefault="007B3938" w:rsidP="007B393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lang w:eastAsia="ru-RU"/>
          <w14:ligatures w14:val="none"/>
        </w:rPr>
      </w:pPr>
      <w:r w:rsidRPr="007B3938"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lang w:eastAsia="ru-RU"/>
          <w14:ligatures w14:val="none"/>
        </w:rPr>
        <w:t>3 игры на развитие слуха для правильного произношения звуков</w:t>
      </w:r>
    </w:p>
    <w:p w14:paraId="00D225D6" w14:textId="029EFC0B" w:rsidR="007B3938" w:rsidRPr="007B3938" w:rsidRDefault="007B3938" w:rsidP="007B393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7B3938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  <w:t>Развитие слухового и фонематического восприятия играет важную роль в формировании правильного звукопроизношения у детей дошкольного возраста. Ребёнок должен не только уметь произносить звуки, но и </w:t>
      </w:r>
      <w:r w:rsidRPr="007B3938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  <w:t>хорошо слышать и различать их на слух</w:t>
      </w:r>
      <w:r w:rsidRPr="007B3938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  <w:t>. Предлагаем вашему вниманию простые игры, которые легко организовать дома.</w:t>
      </w:r>
    </w:p>
    <w:p w14:paraId="19023339" w14:textId="77777777" w:rsidR="007B3938" w:rsidRPr="007B3938" w:rsidRDefault="007B3938" w:rsidP="007B39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</w:pPr>
      <w:r w:rsidRPr="007B3938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  <w:t>Игра 1. «Услышь звук»</w:t>
      </w:r>
    </w:p>
    <w:p w14:paraId="0473D932" w14:textId="77777777" w:rsidR="007B3938" w:rsidRPr="007B3938" w:rsidRDefault="007B3938" w:rsidP="007B39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7B3938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  <w:t>Цель:</w:t>
      </w:r>
      <w:r w:rsidRPr="007B3938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  <w:t> развитие умения слышать и выделять заданный звук в слове.</w:t>
      </w:r>
    </w:p>
    <w:p w14:paraId="6B5FF6B7" w14:textId="77777777" w:rsidR="007B3938" w:rsidRPr="007B3938" w:rsidRDefault="007B3938" w:rsidP="007B39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7B3938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  <w:t>Как играть:</w:t>
      </w:r>
      <w:r w:rsidRPr="007B3938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  <w:br/>
        <w:t>Взрослый называет слова, а ребёнок внимательно слушает.</w:t>
      </w:r>
      <w:r w:rsidRPr="007B3938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  <w:br/>
        <w:t>Если в слове есть заданный звук (например, звук [с]), ребёнок хлопает в ладоши.</w:t>
      </w:r>
      <w:r w:rsidRPr="007B3938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  <w:br/>
        <w:t>Если звука нет — сидит спокойно.</w:t>
      </w:r>
    </w:p>
    <w:p w14:paraId="5B88BEBB" w14:textId="77777777" w:rsidR="007B3938" w:rsidRPr="007B3938" w:rsidRDefault="007B3938" w:rsidP="007B39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7B3938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  <w:t>Пример слов:</w:t>
      </w:r>
      <w:r w:rsidRPr="007B3938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  <w:br/>
        <w:t>сок, лес, каша, нос, шапка, автобус.</w:t>
      </w:r>
    </w:p>
    <w:p w14:paraId="209259A7" w14:textId="4833C739" w:rsidR="007B3938" w:rsidRPr="007B3938" w:rsidRDefault="007B3938" w:rsidP="007B39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7B3938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  <w:t>Результат:</w:t>
      </w:r>
      <w:r w:rsidRPr="007B3938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  <w:br/>
        <w:t>ребёнок учится выделять звук в начале, середине и конце слова.</w:t>
      </w:r>
    </w:p>
    <w:p w14:paraId="298625A0" w14:textId="77777777" w:rsidR="007B3938" w:rsidRPr="007B3938" w:rsidRDefault="007B3938" w:rsidP="007B39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</w:pPr>
      <w:r w:rsidRPr="007B3938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  <w:t>Игра 2. «Какой звук спрятался?»</w:t>
      </w:r>
    </w:p>
    <w:p w14:paraId="1A5E2951" w14:textId="77777777" w:rsidR="007B3938" w:rsidRPr="007B3938" w:rsidRDefault="007B3938" w:rsidP="007B39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7B3938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  <w:t>Цель:</w:t>
      </w:r>
      <w:r w:rsidRPr="007B3938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  <w:t> развитие фонематического слуха и слухового внимания.</w:t>
      </w:r>
    </w:p>
    <w:p w14:paraId="2963D920" w14:textId="77777777" w:rsidR="007B3938" w:rsidRPr="007B3938" w:rsidRDefault="007B3938" w:rsidP="007B39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7B3938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  <w:t>Как играть:</w:t>
      </w:r>
      <w:r w:rsidRPr="007B3938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  <w:br/>
        <w:t>Взрослый произносит слово, намеренно пропуская один звук:</w:t>
      </w:r>
      <w:r w:rsidRPr="007B3938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  <w:br/>
      </w:r>
      <w:proofErr w:type="spellStart"/>
      <w:r w:rsidRPr="007B3938">
        <w:rPr>
          <w:rFonts w:ascii="Times New Roman" w:eastAsia="Times New Roman" w:hAnsi="Times New Roman" w:cs="Times New Roman"/>
          <w:i/>
          <w:iCs/>
          <w:color w:val="000000"/>
          <w:kern w:val="0"/>
          <w:sz w:val="32"/>
          <w:szCs w:val="32"/>
          <w:lang w:eastAsia="ru-RU"/>
          <w14:ligatures w14:val="none"/>
        </w:rPr>
        <w:t>ко_а</w:t>
      </w:r>
      <w:proofErr w:type="spellEnd"/>
      <w:r w:rsidRPr="007B3938">
        <w:rPr>
          <w:rFonts w:ascii="Times New Roman" w:eastAsia="Times New Roman" w:hAnsi="Times New Roman" w:cs="Times New Roman"/>
          <w:i/>
          <w:iCs/>
          <w:color w:val="000000"/>
          <w:kern w:val="0"/>
          <w:sz w:val="32"/>
          <w:szCs w:val="32"/>
          <w:lang w:eastAsia="ru-RU"/>
          <w14:ligatures w14:val="none"/>
        </w:rPr>
        <w:t xml:space="preserve">, </w:t>
      </w:r>
      <w:proofErr w:type="spellStart"/>
      <w:r w:rsidRPr="007B3938">
        <w:rPr>
          <w:rFonts w:ascii="Times New Roman" w:eastAsia="Times New Roman" w:hAnsi="Times New Roman" w:cs="Times New Roman"/>
          <w:i/>
          <w:iCs/>
          <w:color w:val="000000"/>
          <w:kern w:val="0"/>
          <w:sz w:val="32"/>
          <w:szCs w:val="32"/>
          <w:lang w:eastAsia="ru-RU"/>
          <w14:ligatures w14:val="none"/>
        </w:rPr>
        <w:t>ру_а</w:t>
      </w:r>
      <w:proofErr w:type="spellEnd"/>
      <w:r w:rsidRPr="007B3938">
        <w:rPr>
          <w:rFonts w:ascii="Times New Roman" w:eastAsia="Times New Roman" w:hAnsi="Times New Roman" w:cs="Times New Roman"/>
          <w:i/>
          <w:iCs/>
          <w:color w:val="000000"/>
          <w:kern w:val="0"/>
          <w:sz w:val="32"/>
          <w:szCs w:val="32"/>
          <w:lang w:eastAsia="ru-RU"/>
          <w14:ligatures w14:val="none"/>
        </w:rPr>
        <w:t xml:space="preserve">, </w:t>
      </w:r>
      <w:proofErr w:type="spellStart"/>
      <w:r w:rsidRPr="007B3938">
        <w:rPr>
          <w:rFonts w:ascii="Times New Roman" w:eastAsia="Times New Roman" w:hAnsi="Times New Roman" w:cs="Times New Roman"/>
          <w:i/>
          <w:iCs/>
          <w:color w:val="000000"/>
          <w:kern w:val="0"/>
          <w:sz w:val="32"/>
          <w:szCs w:val="32"/>
          <w:lang w:eastAsia="ru-RU"/>
          <w14:ligatures w14:val="none"/>
        </w:rPr>
        <w:t>са_а</w:t>
      </w:r>
      <w:proofErr w:type="spellEnd"/>
      <w:r w:rsidRPr="007B3938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  <w:t>.</w:t>
      </w:r>
      <w:r w:rsidRPr="007B3938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  <w:br/>
        <w:t>Ребёнок должен догадаться, </w:t>
      </w:r>
      <w:r w:rsidRPr="007B3938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  <w:t>какой звук потерялся</w:t>
      </w:r>
      <w:r w:rsidRPr="007B3938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  <w:t>, и произнести слово правильно.</w:t>
      </w:r>
    </w:p>
    <w:p w14:paraId="768D6C26" w14:textId="77777777" w:rsidR="007B3938" w:rsidRPr="007B3938" w:rsidRDefault="007B3938" w:rsidP="007B39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7B3938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  <w:t>Пример слов:</w:t>
      </w:r>
      <w:r w:rsidRPr="007B3938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  <w:br/>
        <w:t>кошка, рука, сова, рыба.</w:t>
      </w:r>
    </w:p>
    <w:p w14:paraId="49938E44" w14:textId="4B9D3220" w:rsidR="007B3938" w:rsidRPr="007B3938" w:rsidRDefault="007B3938" w:rsidP="007B39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7B3938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  <w:lastRenderedPageBreak/>
        <w:t>Результат:</w:t>
      </w:r>
      <w:r w:rsidRPr="007B3938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  <w:br/>
        <w:t>формируется умение слышать структуру слова и контролировать собственное произношение.</w:t>
      </w:r>
    </w:p>
    <w:p w14:paraId="3CC5A111" w14:textId="77777777" w:rsidR="007B3938" w:rsidRPr="007B3938" w:rsidRDefault="007B3938" w:rsidP="007B39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</w:pPr>
      <w:r w:rsidRPr="007B3938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  <w:t>Игра 3. «Поймай звук»</w:t>
      </w:r>
    </w:p>
    <w:p w14:paraId="04C0E544" w14:textId="77777777" w:rsidR="007B3938" w:rsidRPr="007B3938" w:rsidRDefault="007B3938" w:rsidP="007B39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7B3938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  <w:t>Цель:</w:t>
      </w:r>
      <w:r w:rsidRPr="007B3938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  <w:t> развитие слуховой концентрации и умения различать похожие звуки.</w:t>
      </w:r>
    </w:p>
    <w:p w14:paraId="77281E3E" w14:textId="77777777" w:rsidR="007B3938" w:rsidRPr="007B3938" w:rsidRDefault="007B3938" w:rsidP="007B39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7B3938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  <w:t>Как играть:</w:t>
      </w:r>
      <w:r w:rsidRPr="007B3938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  <w:br/>
        <w:t>Взрослый называет ряд слов.</w:t>
      </w:r>
      <w:r w:rsidRPr="007B3938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  <w:br/>
        <w:t>Ребёнок поднимает карточку, игрушку или фишку, когда слышит заданный звук (например, [ш]).</w:t>
      </w:r>
    </w:p>
    <w:p w14:paraId="591D27BC" w14:textId="77777777" w:rsidR="007B3938" w:rsidRPr="007B3938" w:rsidRDefault="007B3938" w:rsidP="007B39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7B3938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  <w:t>Пример слов:</w:t>
      </w:r>
      <w:r w:rsidRPr="007B3938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  <w:br/>
        <w:t>шар, сок, шапка, лес, машина, шуба.</w:t>
      </w:r>
    </w:p>
    <w:p w14:paraId="26805DE8" w14:textId="461828E9" w:rsidR="007B3938" w:rsidRPr="007B3938" w:rsidRDefault="007B3938" w:rsidP="007B39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7B3938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  <w:t>Результат:</w:t>
      </w:r>
      <w:r w:rsidRPr="007B3938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  <w:br/>
        <w:t>ребёнок учится различать близкие по звучанию звуки.</w:t>
      </w:r>
    </w:p>
    <w:p w14:paraId="259F50CB" w14:textId="77777777" w:rsidR="007B3938" w:rsidRPr="007B3938" w:rsidRDefault="007B3938" w:rsidP="007B39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32"/>
          <w:szCs w:val="32"/>
          <w:lang w:eastAsia="ru-RU"/>
          <w14:ligatures w14:val="none"/>
        </w:rPr>
      </w:pPr>
      <w:r w:rsidRPr="007B3938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32"/>
          <w:szCs w:val="32"/>
          <w:lang w:eastAsia="ru-RU"/>
          <w14:ligatures w14:val="none"/>
        </w:rPr>
        <w:t>Рекомендации родителям</w:t>
      </w:r>
    </w:p>
    <w:p w14:paraId="6BEB4878" w14:textId="77777777" w:rsidR="007B3938" w:rsidRPr="007B3938" w:rsidRDefault="007B3938" w:rsidP="007B3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7B3938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  <w:t>играйте регулярно, но недолго (5–7 минут);</w:t>
      </w:r>
    </w:p>
    <w:p w14:paraId="3C4823CC" w14:textId="77777777" w:rsidR="007B3938" w:rsidRPr="007B3938" w:rsidRDefault="007B3938" w:rsidP="007B3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7B3938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  <w:t>произносите слова чётко, не искажая звуки;</w:t>
      </w:r>
    </w:p>
    <w:p w14:paraId="36921ADB" w14:textId="77777777" w:rsidR="007B3938" w:rsidRPr="007B3938" w:rsidRDefault="007B3938" w:rsidP="007B3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7B3938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  <w:t>выбирайте звуки, соответствующие возрасту ребёнка;</w:t>
      </w:r>
    </w:p>
    <w:p w14:paraId="5EF7B879" w14:textId="6C7E272D" w:rsidR="007B3938" w:rsidRPr="007B3938" w:rsidRDefault="007B3938" w:rsidP="007B3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7B3938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  <w:t>поощряйте ребёнка за старание, а не за результат.</w:t>
      </w:r>
    </w:p>
    <w:p w14:paraId="606CEC72" w14:textId="77777777" w:rsidR="007B3938" w:rsidRPr="007B3938" w:rsidRDefault="007B3938" w:rsidP="007B39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7B3938">
        <w:rPr>
          <w:rFonts w:ascii="Times New Roman" w:eastAsia="Times New Roman" w:hAnsi="Times New Roman" w:cs="Times New Roman"/>
          <w:b/>
          <w:bCs/>
          <w:color w:val="C00000"/>
          <w:kern w:val="0"/>
          <w:sz w:val="32"/>
          <w:szCs w:val="32"/>
          <w:lang w:eastAsia="ru-RU"/>
          <w14:ligatures w14:val="none"/>
        </w:rPr>
        <w:t>Помните:</w:t>
      </w:r>
      <w:r w:rsidRPr="007B3938">
        <w:rPr>
          <w:rFonts w:ascii="Times New Roman" w:eastAsia="Times New Roman" w:hAnsi="Times New Roman" w:cs="Times New Roman"/>
          <w:color w:val="C00000"/>
          <w:kern w:val="0"/>
          <w:sz w:val="32"/>
          <w:szCs w:val="32"/>
          <w:lang w:eastAsia="ru-RU"/>
          <w14:ligatures w14:val="none"/>
        </w:rPr>
        <w:t> </w:t>
      </w:r>
      <w:r w:rsidRPr="007B3938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  <w:t>хорошо развитый слух — основа правильного произношения и успешного речевого развития ребёнка.</w:t>
      </w:r>
    </w:p>
    <w:p w14:paraId="0B81A082" w14:textId="77777777" w:rsidR="0097195C" w:rsidRPr="007B3938" w:rsidRDefault="0097195C">
      <w:pPr>
        <w:rPr>
          <w:sz w:val="32"/>
          <w:szCs w:val="32"/>
        </w:rPr>
      </w:pPr>
    </w:p>
    <w:sectPr w:rsidR="0097195C" w:rsidRPr="007B39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9D6A3D"/>
    <w:multiLevelType w:val="multilevel"/>
    <w:tmpl w:val="D27EB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0847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938"/>
    <w:rsid w:val="00212A2A"/>
    <w:rsid w:val="007B3938"/>
    <w:rsid w:val="00880A8E"/>
    <w:rsid w:val="0097195C"/>
    <w:rsid w:val="00CB3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EE5EA"/>
  <w15:chartTrackingRefBased/>
  <w15:docId w15:val="{FE49A732-C543-CA4F-8C83-A5AB796E0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B39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7B39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7B393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39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393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39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39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39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39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39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7B39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7B39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B393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B393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B393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B393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B393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B393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B39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B39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B39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B39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B39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B393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B393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B393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B39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B393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B3938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7B3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Emphasis"/>
    <w:basedOn w:val="a0"/>
    <w:uiPriority w:val="20"/>
    <w:qFormat/>
    <w:rsid w:val="007B3938"/>
    <w:rPr>
      <w:i/>
      <w:iCs/>
    </w:rPr>
  </w:style>
  <w:style w:type="character" w:customStyle="1" w:styleId="apple-converted-space">
    <w:name w:val="apple-converted-space"/>
    <w:basedOn w:val="a0"/>
    <w:rsid w:val="007B3938"/>
  </w:style>
  <w:style w:type="character" w:styleId="ae">
    <w:name w:val="Strong"/>
    <w:basedOn w:val="a0"/>
    <w:uiPriority w:val="22"/>
    <w:qFormat/>
    <w:rsid w:val="007B39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269</Words>
  <Characters>1536</Characters>
  <Application>Microsoft Office Word</Application>
  <DocSecurity>0</DocSecurity>
  <Lines>12</Lines>
  <Paragraphs>3</Paragraphs>
  <ScaleCrop>false</ScaleCrop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Серкова</dc:creator>
  <cp:keywords/>
  <dc:description/>
  <cp:lastModifiedBy>Алина Серкова</cp:lastModifiedBy>
  <cp:revision>1</cp:revision>
  <dcterms:created xsi:type="dcterms:W3CDTF">2026-02-10T06:50:00Z</dcterms:created>
  <dcterms:modified xsi:type="dcterms:W3CDTF">2026-02-10T06:53:00Z</dcterms:modified>
</cp:coreProperties>
</file>