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AFDDA" w14:textId="6EFE9317" w:rsidR="001C1FD3" w:rsidRPr="001C1FD3" w:rsidRDefault="001C1FD3" w:rsidP="001C1F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1C1FD3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>«Для чего необходима артикуляционная гимнастика»</w:t>
      </w:r>
    </w:p>
    <w:p w14:paraId="0799723C" w14:textId="77777777" w:rsidR="001C1FD3" w:rsidRPr="001C1FD3" w:rsidRDefault="001C1FD3" w:rsidP="001C1F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C1F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Уважаемые родители!</w:t>
      </w:r>
    </w:p>
    <w:p w14:paraId="24C019B3" w14:textId="77777777" w:rsidR="001C1FD3" w:rsidRPr="001C1FD3" w:rsidRDefault="001C1FD3" w:rsidP="001C1F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C1F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Правильная и чёткая речь ребёнка формируется постепенно и требует слаженной работы многих органов: губ, языка, щёк, нижней челюсти, мягкого нёба. Чтобы эти органы работали точно и согласованно, им необходима специальная тренировка. Такой тренировкой является </w:t>
      </w:r>
      <w:r w:rsidRPr="001C1FD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артикуляционная гимнастика</w:t>
      </w:r>
      <w:r w:rsidRPr="001C1F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78A6C0D0" w14:textId="77777777" w:rsidR="001C1FD3" w:rsidRPr="001C1FD3" w:rsidRDefault="001C1FD3" w:rsidP="001C1F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C1FD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Артикуляционная гимнастика</w:t>
      </w:r>
      <w:r w:rsidRPr="001C1F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— это система специальных упражнений, направленных на развитие подвижности, силы и координации органов артикуляционного аппарата. Она является важной частью логопедической работы и профилактики речевых нарушений.</w:t>
      </w:r>
    </w:p>
    <w:p w14:paraId="303FF522" w14:textId="77777777" w:rsidR="001C1FD3" w:rsidRPr="001C1FD3" w:rsidRDefault="001C1FD3" w:rsidP="001C1FD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1C1FD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Зачем нужна артикуляционная гимнастика?</w:t>
      </w:r>
    </w:p>
    <w:p w14:paraId="20ABDFB6" w14:textId="77777777" w:rsidR="001C1FD3" w:rsidRPr="001C1FD3" w:rsidRDefault="001C1FD3" w:rsidP="001C1F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C1FD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Подготавливает речевой аппарат к правильному произношению звуков.</w:t>
      </w:r>
      <w:r w:rsidRPr="001C1F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Многие звуки требуют точного положения языка и губ. Без предварительной тренировки ребёнку трудно удерживать нужную артикуляционную позу.</w:t>
      </w:r>
    </w:p>
    <w:p w14:paraId="7CB21218" w14:textId="77777777" w:rsidR="001C1FD3" w:rsidRPr="001C1FD3" w:rsidRDefault="001C1FD3" w:rsidP="001C1F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C1FD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Улучшает подвижность языка, губ и челюсти.</w:t>
      </w:r>
      <w:r w:rsidRPr="001C1F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Если мышцы артикуляционного аппарата недостаточно развиты или напряжены, звукопроизношение становится искажённым.</w:t>
      </w:r>
    </w:p>
    <w:p w14:paraId="566D1FC6" w14:textId="77777777" w:rsidR="001C1FD3" w:rsidRPr="001C1FD3" w:rsidRDefault="001C1FD3" w:rsidP="001C1F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C1FD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Способствует формированию чёткой и внятной речи.</w:t>
      </w:r>
      <w:r w:rsidRPr="001C1F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Регулярные упражнения помогают ребёнку говорить более ясно, красиво и уверенно.</w:t>
      </w:r>
    </w:p>
    <w:p w14:paraId="3368CEEA" w14:textId="77777777" w:rsidR="001C1FD3" w:rsidRPr="001C1FD3" w:rsidRDefault="001C1FD3" w:rsidP="001C1F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C1FD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Предупреждает появление речевых нарушений.</w:t>
      </w:r>
      <w:r w:rsidRPr="001C1F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Артикуляционная гимнастика полезна не только детям с речевыми трудностями, но и детям с нормальным речевым развитием — в качестве профилактики.</w:t>
      </w:r>
    </w:p>
    <w:p w14:paraId="56D6B4A2" w14:textId="77777777" w:rsidR="001C1FD3" w:rsidRPr="001C1FD3" w:rsidRDefault="001C1FD3" w:rsidP="001C1F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C1FD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Повышает эффективность логопедических занятий.</w:t>
      </w:r>
      <w:r w:rsidRPr="001C1F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Без артикуляционной подготовки постановка и автоматизация звуков проходит значительно сложнее и дольше.</w:t>
      </w:r>
    </w:p>
    <w:p w14:paraId="05DC8B96" w14:textId="77777777" w:rsidR="001C1FD3" w:rsidRPr="001C1FD3" w:rsidRDefault="001C1FD3" w:rsidP="001C1FD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1C1FD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Как выполнять артикуляционную гимнастику?</w:t>
      </w:r>
    </w:p>
    <w:p w14:paraId="78E3C012" w14:textId="77777777" w:rsidR="001C1FD3" w:rsidRPr="001C1FD3" w:rsidRDefault="001C1FD3" w:rsidP="001C1F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C1F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упражнения выполняются </w:t>
      </w:r>
      <w:r w:rsidRPr="001C1FD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ежедневно</w:t>
      </w:r>
      <w:r w:rsidRPr="001C1F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 лучше перед зеркалом;</w:t>
      </w:r>
    </w:p>
    <w:p w14:paraId="544C76C9" w14:textId="77777777" w:rsidR="001C1FD3" w:rsidRPr="001C1FD3" w:rsidRDefault="001C1FD3" w:rsidP="001C1F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C1F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продолжительность занятия — </w:t>
      </w:r>
      <w:r w:rsidRPr="001C1FD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5–7 минут</w:t>
      </w:r>
      <w:r w:rsidRPr="001C1F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</w:p>
    <w:p w14:paraId="1475EDCA" w14:textId="77777777" w:rsidR="001C1FD3" w:rsidRPr="001C1FD3" w:rsidRDefault="001C1FD3" w:rsidP="001C1F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C1F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важно следить за </w:t>
      </w:r>
      <w:r w:rsidRPr="001C1FD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точностью и качеством</w:t>
      </w:r>
      <w:r w:rsidRPr="001C1F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выполнения, а не за количеством;</w:t>
      </w:r>
    </w:p>
    <w:p w14:paraId="0B302006" w14:textId="77777777" w:rsidR="001C1FD3" w:rsidRPr="001C1FD3" w:rsidRDefault="001C1FD3" w:rsidP="001C1F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C1F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занятия должны проходить </w:t>
      </w:r>
      <w:r w:rsidRPr="001C1FD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в игровой форме</w:t>
      </w:r>
      <w:r w:rsidRPr="001C1F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 с положительным эмоциональным настроем.</w:t>
      </w:r>
    </w:p>
    <w:p w14:paraId="639F4920" w14:textId="77777777" w:rsidR="001C1FD3" w:rsidRDefault="001C1FD3" w:rsidP="001C1FD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50493E27" w14:textId="4464A1C8" w:rsidR="001C1FD3" w:rsidRPr="001C1FD3" w:rsidRDefault="001C1FD3" w:rsidP="001C1FD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1C1FD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lastRenderedPageBreak/>
        <w:t>Роль родителей</w:t>
      </w:r>
    </w:p>
    <w:p w14:paraId="24E22BF2" w14:textId="77777777" w:rsidR="001C1FD3" w:rsidRPr="001C1FD3" w:rsidRDefault="001C1FD3" w:rsidP="001C1F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C1F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Успех речевого развития ребёнка во многом зависит от вашей поддержки. Регулярное выполнение артикуляционной гимнастики дома, совместно с ребёнком, значительно ускоряет появление правильных звуков и закрепляет полученные на занятиях навыки.</w:t>
      </w:r>
    </w:p>
    <w:p w14:paraId="13BCAB39" w14:textId="77777777" w:rsidR="001C1FD3" w:rsidRPr="001C1FD3" w:rsidRDefault="001C1FD3" w:rsidP="001C1F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C1F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Помните: несколько минут ежедневных упражнений сегодня — это уверенная, красивая речь вашего ребёнка в будущем.</w:t>
      </w:r>
    </w:p>
    <w:p w14:paraId="4829FE33" w14:textId="77777777" w:rsidR="0097195C" w:rsidRPr="001C1FD3" w:rsidRDefault="0097195C">
      <w:pPr>
        <w:rPr>
          <w:rFonts w:ascii="Times New Roman" w:hAnsi="Times New Roman" w:cs="Times New Roman"/>
          <w:sz w:val="28"/>
          <w:szCs w:val="28"/>
        </w:rPr>
      </w:pPr>
    </w:p>
    <w:sectPr w:rsidR="0097195C" w:rsidRPr="001C1F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4B5A6F"/>
    <w:multiLevelType w:val="multilevel"/>
    <w:tmpl w:val="1E5CF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8E28A3"/>
    <w:multiLevelType w:val="multilevel"/>
    <w:tmpl w:val="64406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79741612">
    <w:abstractNumId w:val="1"/>
  </w:num>
  <w:num w:numId="2" w16cid:durableId="765148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FD3"/>
    <w:rsid w:val="001C1FD3"/>
    <w:rsid w:val="004B4558"/>
    <w:rsid w:val="00880A8E"/>
    <w:rsid w:val="0097195C"/>
    <w:rsid w:val="00CB3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045353C"/>
  <w15:chartTrackingRefBased/>
  <w15:docId w15:val="{31076F5E-DF2A-7542-9F6D-5E3AC8C12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C1F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1F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C1F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1F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C1F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1F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C1F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C1F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1F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1F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C1F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1C1F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C1FD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C1FD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C1FD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C1FD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C1FD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C1FD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C1F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C1F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C1F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C1F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C1F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C1FD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C1FD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C1FD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C1F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C1FD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C1FD3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1C1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1C1FD3"/>
    <w:rPr>
      <w:b/>
      <w:bCs/>
    </w:rPr>
  </w:style>
  <w:style w:type="character" w:customStyle="1" w:styleId="apple-converted-space">
    <w:name w:val="apple-converted-space"/>
    <w:basedOn w:val="a0"/>
    <w:rsid w:val="001C1F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317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Серкова</dc:creator>
  <cp:keywords/>
  <dc:description/>
  <cp:lastModifiedBy>Алина Серкова</cp:lastModifiedBy>
  <cp:revision>1</cp:revision>
  <dcterms:created xsi:type="dcterms:W3CDTF">2026-01-21T06:02:00Z</dcterms:created>
  <dcterms:modified xsi:type="dcterms:W3CDTF">2026-01-21T06:04:00Z</dcterms:modified>
</cp:coreProperties>
</file>