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94" w:rsidRP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Консультация для воспитателей</w:t>
      </w:r>
    </w:p>
    <w:p w:rsid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«</w:t>
      </w:r>
      <w:bookmarkStart w:id="0" w:name="_GoBack"/>
      <w:r w:rsidRPr="001C2F94">
        <w:rPr>
          <w:color w:val="333333"/>
          <w:sz w:val="28"/>
          <w:szCs w:val="28"/>
        </w:rPr>
        <w:t xml:space="preserve">Гимнастика пробуждения как один из компонентов </w:t>
      </w:r>
    </w:p>
    <w:p w:rsidR="001C2F94" w:rsidRPr="001C2F94" w:rsidRDefault="001C2F94" w:rsidP="001C2F94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оздоровительной работы</w:t>
      </w:r>
      <w:bookmarkEnd w:id="0"/>
      <w:r w:rsidRPr="001C2F94">
        <w:rPr>
          <w:color w:val="333333"/>
          <w:sz w:val="28"/>
          <w:szCs w:val="28"/>
        </w:rPr>
        <w:t>»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Здоровье - это большой дар, без которого трудно сделать жизнь счастливой, интересной и долгой. Здорового ребенка легче растить, учить 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воспитывать</w:t>
      </w:r>
      <w:r w:rsidRPr="001C2F94">
        <w:rPr>
          <w:color w:val="333333"/>
          <w:sz w:val="28"/>
          <w:szCs w:val="28"/>
        </w:rPr>
        <w:t>. У него быстрее формируются необходимые умения и навыки. Он лучше приспосабливается к смене условий и адекватно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воспринимает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предъявленные к нему требования.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Здоровье - важнейшая предпосылка к формированию характера, развития воли, природных способностей.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Оздоровительная работа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Известно, что дошкольный возраст является решающим в формировании фундамента физического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организма. Важно на этом этапе сформировать у детей базу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Эффективным средством укрепления здоровья и снижения заболеваемости детей является физкультурно-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оздоровительная работа в условиях ДОУ</w:t>
      </w:r>
      <w:r w:rsidRPr="001C2F94">
        <w:rPr>
          <w:color w:val="333333"/>
          <w:sz w:val="28"/>
          <w:szCs w:val="28"/>
        </w:rPr>
        <w:t>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Утренняя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и 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в детском саду - это важные кирпичики в становлении фундамента здоровья детей, укрепить который можно только при систематическом проведении.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после дневного сна – это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комплекс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мероприятий облегчающих переход от сна к бодрствованию, имеющая при правильном руководстве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оздоровительный характер</w:t>
      </w:r>
      <w:r w:rsidRPr="001C2F94">
        <w:rPr>
          <w:color w:val="333333"/>
          <w:sz w:val="28"/>
          <w:szCs w:val="28"/>
        </w:rPr>
        <w:t>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помогает детскому организму проснуться, улучшает настроение, поднимает мышечный тонус. Она направлена на постепенный переход детей ото сна к бодрствованию. Главное правило исключить резкие движения, которые могут вызвать растяжение мышц, перевозбуждение и, как следствие, головокружение.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Важно проводить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гимнастику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после дневного сна в игровой форме, как и все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оздоровительные мероприятия</w:t>
      </w:r>
      <w:r w:rsidRPr="001C2F94">
        <w:rPr>
          <w:color w:val="333333"/>
          <w:sz w:val="28"/>
          <w:szCs w:val="28"/>
        </w:rPr>
        <w:t>. Это позволяет создать положительный эмоциональный фон, вызвать повышенный интерес ко всем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оздоровительным процедурам</w:t>
      </w:r>
      <w:r w:rsidRPr="001C2F94">
        <w:rPr>
          <w:color w:val="333333"/>
          <w:sz w:val="28"/>
          <w:szCs w:val="28"/>
        </w:rPr>
        <w:t>. Кроме того, принимая определенный игровой образ, дети зачастую лучше понимают технику выполнения того или иного упражнения. Таким образом, одновременно решается несколько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задач</w:t>
      </w:r>
      <w:r w:rsidRPr="001C2F94">
        <w:rPr>
          <w:color w:val="333333"/>
          <w:sz w:val="28"/>
          <w:szCs w:val="28"/>
        </w:rPr>
        <w:t>:</w:t>
      </w:r>
      <w:r w:rsidRPr="001C2F9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оздоравливание</w:t>
      </w:r>
      <w:proofErr w:type="spellEnd"/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детей</w:t>
      </w:r>
      <w:r w:rsidRPr="001C2F94">
        <w:rPr>
          <w:color w:val="333333"/>
          <w:sz w:val="28"/>
          <w:szCs w:val="28"/>
        </w:rPr>
        <w:t xml:space="preserve">, развитие у них двигательного воображения, формирование осмысленной моторики. А главное — все это доставляет детям огромное удовольствие. Все упражнения проводятся в свободном темпе, без принуждения. Каждый ребенок выполняет упражнения </w:t>
      </w:r>
      <w:r w:rsidRPr="001C2F94">
        <w:rPr>
          <w:color w:val="333333"/>
          <w:sz w:val="28"/>
          <w:szCs w:val="28"/>
        </w:rPr>
        <w:lastRenderedPageBreak/>
        <w:t>в том объеме, который ему доступен и приятен. Если ребенок по каким-либо причинам не хочет выполнять упражнение, он может просто наблюдать за выполнением, или выполнять частично.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имеет определённую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структуру</w:t>
      </w:r>
      <w:r w:rsidRPr="001C2F94">
        <w:rPr>
          <w:color w:val="333333"/>
          <w:sz w:val="28"/>
          <w:szCs w:val="28"/>
        </w:rPr>
        <w:t>: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пробуждение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разминка;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упражнения в постели;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массаж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i/>
          <w:iCs/>
          <w:color w:val="333333"/>
          <w:sz w:val="28"/>
          <w:szCs w:val="28"/>
          <w:bdr w:val="none" w:sz="0" w:space="0" w:color="auto" w:frame="1"/>
        </w:rPr>
        <w:t>«точечный»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дыхательная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гимнастика</w:t>
      </w:r>
      <w:r w:rsidRPr="001C2F94">
        <w:rPr>
          <w:color w:val="333333"/>
          <w:sz w:val="28"/>
          <w:szCs w:val="28"/>
        </w:rPr>
        <w:t>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хождение по массажной дорожке;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- водные процедуры.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Во время проведения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гимнастики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целесообразно музыкальное сопровождение.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выразительно, плавно. Хорошо, если после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пробуждения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дети услышат свои любимые детские песенки или спокойную приятную музыку, тогда просыпаться они будут намного быстрее.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Не нужно забывать об улыбке. Первое, что должен видеть ребенок после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  <w:u w:val="single"/>
          <w:bdr w:val="none" w:sz="0" w:space="0" w:color="auto" w:frame="1"/>
        </w:rPr>
        <w:t>сна</w:t>
      </w:r>
      <w:r w:rsidRPr="001C2F94">
        <w:rPr>
          <w:color w:val="333333"/>
          <w:sz w:val="28"/>
          <w:szCs w:val="28"/>
        </w:rPr>
        <w:t>: улыбающееся лицо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воспитателя</w:t>
      </w:r>
      <w:r w:rsidRPr="001C2F94">
        <w:rPr>
          <w:color w:val="333333"/>
          <w:sz w:val="28"/>
          <w:szCs w:val="28"/>
        </w:rPr>
        <w:t>, а также слышать плавную, размеренную речь, приятные интонации, уменьшительно-ласкательные суффиксы. Сама фонетика этих звуков несет положительную окраску, независимо от того, каким голосом произносит их взрослый. Дети тонко чувствуют эмоции окружающих. Взрослому необходимо быть 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сразу, как губка. Все переживания тут же отразятся на настроении детей.</w:t>
      </w:r>
    </w:p>
    <w:p w:rsidR="001C2F94" w:rsidRPr="001C2F94" w:rsidRDefault="001C2F94" w:rsidP="001C2F94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C2F94">
        <w:rPr>
          <w:color w:val="333333"/>
          <w:sz w:val="28"/>
          <w:szCs w:val="28"/>
        </w:rPr>
        <w:t>Таким образом, ежедневное выполнение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комплекса гимнастики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профилактики, обеспечивает высокую умственную и физическую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rStyle w:val="a4"/>
          <w:color w:val="333333"/>
          <w:sz w:val="28"/>
          <w:szCs w:val="28"/>
          <w:bdr w:val="none" w:sz="0" w:space="0" w:color="auto" w:frame="1"/>
        </w:rPr>
        <w:t>работоспособность</w:t>
      </w:r>
      <w:r w:rsidRPr="001C2F94">
        <w:rPr>
          <w:rStyle w:val="apple-converted-space"/>
          <w:color w:val="333333"/>
          <w:sz w:val="28"/>
          <w:szCs w:val="28"/>
        </w:rPr>
        <w:t> </w:t>
      </w:r>
      <w:r w:rsidRPr="001C2F94">
        <w:rPr>
          <w:color w:val="333333"/>
          <w:sz w:val="28"/>
          <w:szCs w:val="28"/>
        </w:rPr>
        <w:t>в течение второй половины дня.</w:t>
      </w:r>
    </w:p>
    <w:p w:rsidR="00964C22" w:rsidRPr="001C2F94" w:rsidRDefault="00964C22" w:rsidP="001C2F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4C22" w:rsidRPr="001C2F94" w:rsidSect="005724D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94"/>
    <w:rsid w:val="001C2F94"/>
    <w:rsid w:val="005724D7"/>
    <w:rsid w:val="005F072A"/>
    <w:rsid w:val="00964C22"/>
    <w:rsid w:val="00D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F94"/>
  </w:style>
  <w:style w:type="character" w:styleId="a4">
    <w:name w:val="Strong"/>
    <w:basedOn w:val="a0"/>
    <w:uiPriority w:val="22"/>
    <w:qFormat/>
    <w:rsid w:val="001C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F94"/>
  </w:style>
  <w:style w:type="character" w:styleId="a4">
    <w:name w:val="Strong"/>
    <w:basedOn w:val="a0"/>
    <w:uiPriority w:val="22"/>
    <w:qFormat/>
    <w:rsid w:val="001C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Вмктория</dc:creator>
  <cp:lastModifiedBy>user148</cp:lastModifiedBy>
  <cp:revision>2</cp:revision>
  <dcterms:created xsi:type="dcterms:W3CDTF">2019-01-17T04:54:00Z</dcterms:created>
  <dcterms:modified xsi:type="dcterms:W3CDTF">2019-01-17T04:54:00Z</dcterms:modified>
</cp:coreProperties>
</file>